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C7981" w:rsidRDefault="008C7981" w:rsidP="00EE1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6D" w:rsidRPr="00EE1F6D" w:rsidRDefault="00EE1F6D" w:rsidP="00EE1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E1F6D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E1F6D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E1F6D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EE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работает по новому Административному регламенту</w:t>
      </w:r>
    </w:p>
    <w:p w:rsidR="00EE1F6D" w:rsidRPr="00EE1F6D" w:rsidRDefault="00EE1F6D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С 18 ноября вступил новый Административный регламент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E1F6D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утвержденный приказом </w:t>
      </w:r>
      <w:r w:rsidR="005714E1">
        <w:rPr>
          <w:rFonts w:ascii="Times New Roman" w:hAnsi="Times New Roman" w:cs="Times New Roman"/>
          <w:sz w:val="28"/>
          <w:szCs w:val="28"/>
        </w:rPr>
        <w:t>Росреестра</w:t>
      </w:r>
      <w:r w:rsidRPr="00EE1F6D">
        <w:rPr>
          <w:rFonts w:ascii="Times New Roman" w:hAnsi="Times New Roman" w:cs="Times New Roman"/>
          <w:sz w:val="28"/>
          <w:szCs w:val="28"/>
        </w:rPr>
        <w:t xml:space="preserve"> от 18 июня 2019 г. N </w:t>
      </w:r>
      <w:proofErr w:type="gramStart"/>
      <w:r w:rsidRPr="00EE1F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F6D">
        <w:rPr>
          <w:rFonts w:ascii="Times New Roman" w:hAnsi="Times New Roman" w:cs="Times New Roman"/>
          <w:sz w:val="28"/>
          <w:szCs w:val="28"/>
        </w:rPr>
        <w:t>/0240. Н</w:t>
      </w:r>
      <w:r>
        <w:rPr>
          <w:rFonts w:ascii="Times New Roman" w:hAnsi="Times New Roman" w:cs="Times New Roman"/>
          <w:sz w:val="28"/>
          <w:szCs w:val="28"/>
        </w:rPr>
        <w:t xml:space="preserve">овый регламент определяет сроки и </w:t>
      </w:r>
      <w:r w:rsidRPr="00EE1F6D">
        <w:rPr>
          <w:rFonts w:ascii="Times New Roman" w:hAnsi="Times New Roman" w:cs="Times New Roman"/>
          <w:sz w:val="28"/>
          <w:szCs w:val="28"/>
        </w:rPr>
        <w:t>последовательность действий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Росреестра при </w:t>
      </w:r>
      <w:r w:rsidRPr="00EE1F6D">
        <w:rPr>
          <w:rFonts w:ascii="Times New Roman" w:hAnsi="Times New Roman" w:cs="Times New Roman"/>
          <w:sz w:val="28"/>
          <w:szCs w:val="28"/>
        </w:rPr>
        <w:t>осуществлении государственного земельного надзора.</w:t>
      </w:r>
    </w:p>
    <w:p w:rsidR="005714E1" w:rsidRDefault="00EE1F6D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Предметом государственного земельного надзор</w:t>
      </w:r>
      <w:r>
        <w:rPr>
          <w:rFonts w:ascii="Times New Roman" w:hAnsi="Times New Roman" w:cs="Times New Roman"/>
          <w:sz w:val="28"/>
          <w:szCs w:val="28"/>
        </w:rPr>
        <w:t xml:space="preserve">а, осуществляемого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F6D">
        <w:rPr>
          <w:rFonts w:ascii="Times New Roman" w:hAnsi="Times New Roman" w:cs="Times New Roman"/>
          <w:sz w:val="28"/>
          <w:szCs w:val="28"/>
        </w:rPr>
        <w:t>является соблюдение в отношении земель,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оложенных в пределах Российской </w:t>
      </w:r>
      <w:r w:rsidRPr="00EE1F6D">
        <w:rPr>
          <w:rFonts w:ascii="Times New Roman" w:hAnsi="Times New Roman" w:cs="Times New Roman"/>
          <w:sz w:val="28"/>
          <w:szCs w:val="28"/>
        </w:rPr>
        <w:t>Федерации, органами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EE1F6D">
        <w:rPr>
          <w:rFonts w:ascii="Times New Roman" w:hAnsi="Times New Roman" w:cs="Times New Roman"/>
          <w:sz w:val="28"/>
          <w:szCs w:val="28"/>
        </w:rPr>
        <w:t>самоуправления, юридическими лицами, индивидуальными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едпринимателями, </w:t>
      </w:r>
      <w:r w:rsidRPr="00EE1F6D">
        <w:rPr>
          <w:rFonts w:ascii="Times New Roman" w:hAnsi="Times New Roman" w:cs="Times New Roman"/>
          <w:sz w:val="28"/>
          <w:szCs w:val="28"/>
        </w:rPr>
        <w:t>гражданами требований земельного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ательства, за нарушение которых </w:t>
      </w:r>
      <w:r w:rsidRPr="00EE1F6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предусмотрена ответственность</w:t>
      </w:r>
      <w:r w:rsidR="005714E1">
        <w:rPr>
          <w:rFonts w:ascii="Times New Roman" w:hAnsi="Times New Roman" w:cs="Times New Roman"/>
          <w:sz w:val="28"/>
          <w:szCs w:val="28"/>
        </w:rPr>
        <w:t>:</w:t>
      </w:r>
    </w:p>
    <w:p w:rsidR="005714E1" w:rsidRDefault="00EE1F6D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E1">
        <w:rPr>
          <w:rFonts w:ascii="Times New Roman" w:hAnsi="Times New Roman" w:cs="Times New Roman"/>
          <w:sz w:val="28"/>
          <w:szCs w:val="28"/>
        </w:rPr>
        <w:t>-</w:t>
      </w:r>
      <w:r w:rsidR="005714E1" w:rsidRPr="005714E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5714E1" w:rsidRDefault="005714E1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E1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Росреестра (территориальных органов)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EE1F6D" w:rsidRDefault="00EE1F6D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Надзор проходит в формах плановых и внепла</w:t>
      </w:r>
      <w:r>
        <w:rPr>
          <w:rFonts w:ascii="Times New Roman" w:hAnsi="Times New Roman" w:cs="Times New Roman"/>
          <w:sz w:val="28"/>
          <w:szCs w:val="28"/>
        </w:rPr>
        <w:t xml:space="preserve">новых проверок, принятия мер по </w:t>
      </w:r>
      <w:r w:rsidRPr="00EE1F6D">
        <w:rPr>
          <w:rFonts w:ascii="Times New Roman" w:hAnsi="Times New Roman" w:cs="Times New Roman"/>
          <w:sz w:val="28"/>
          <w:szCs w:val="28"/>
        </w:rPr>
        <w:t>пресечению (устранению) последствий выявлен</w:t>
      </w:r>
      <w:r>
        <w:rPr>
          <w:rFonts w:ascii="Times New Roman" w:hAnsi="Times New Roman" w:cs="Times New Roman"/>
          <w:sz w:val="28"/>
          <w:szCs w:val="28"/>
        </w:rPr>
        <w:t xml:space="preserve">ных нарушений, систематического </w:t>
      </w:r>
      <w:r w:rsidRPr="00EE1F6D">
        <w:rPr>
          <w:rFonts w:ascii="Times New Roman" w:hAnsi="Times New Roman" w:cs="Times New Roman"/>
          <w:sz w:val="28"/>
          <w:szCs w:val="28"/>
        </w:rPr>
        <w:t>наблюдения за исполнением требований земельн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законодательства, анализа и </w:t>
      </w:r>
      <w:r w:rsidRPr="00EE1F6D">
        <w:rPr>
          <w:rFonts w:ascii="Times New Roman" w:hAnsi="Times New Roman" w:cs="Times New Roman"/>
          <w:sz w:val="28"/>
          <w:szCs w:val="28"/>
        </w:rPr>
        <w:t>прогнозирования состояния их исполнения.</w:t>
      </w:r>
    </w:p>
    <w:p w:rsidR="00EE1F6D" w:rsidRPr="00EE1F6D" w:rsidRDefault="00EE1F6D" w:rsidP="00EE1F6D">
      <w:pPr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Закреплены права и обязанност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Росреестра по </w:t>
      </w:r>
      <w:r w:rsidRPr="00EE1F6D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6D">
        <w:rPr>
          <w:rFonts w:ascii="Times New Roman" w:hAnsi="Times New Roman" w:cs="Times New Roman"/>
          <w:sz w:val="28"/>
          <w:szCs w:val="28"/>
        </w:rPr>
        <w:t>надзора, а также су</w:t>
      </w:r>
      <w:r>
        <w:rPr>
          <w:rFonts w:ascii="Times New Roman" w:hAnsi="Times New Roman" w:cs="Times New Roman"/>
          <w:sz w:val="28"/>
          <w:szCs w:val="28"/>
        </w:rPr>
        <w:t xml:space="preserve">бъектов, в отношении которых он </w:t>
      </w:r>
      <w:r w:rsidRPr="00EE1F6D">
        <w:rPr>
          <w:rFonts w:ascii="Times New Roman" w:hAnsi="Times New Roman" w:cs="Times New Roman"/>
          <w:sz w:val="28"/>
          <w:szCs w:val="28"/>
        </w:rPr>
        <w:t>проводится.</w:t>
      </w:r>
    </w:p>
    <w:sectPr w:rsidR="00EE1F6D" w:rsidRPr="00EE1F6D" w:rsidSect="00EE1F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62EE4"/>
    <w:rsid w:val="002860CB"/>
    <w:rsid w:val="002E53C4"/>
    <w:rsid w:val="00364033"/>
    <w:rsid w:val="003E006A"/>
    <w:rsid w:val="00431457"/>
    <w:rsid w:val="004D4BBA"/>
    <w:rsid w:val="004E4365"/>
    <w:rsid w:val="005714E1"/>
    <w:rsid w:val="005B0559"/>
    <w:rsid w:val="00607C66"/>
    <w:rsid w:val="0064011D"/>
    <w:rsid w:val="00661B52"/>
    <w:rsid w:val="00725FF6"/>
    <w:rsid w:val="00750B12"/>
    <w:rsid w:val="007A43E6"/>
    <w:rsid w:val="008C7981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1F6D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2019-12-02T11:47:00Z</dcterms:created>
  <dcterms:modified xsi:type="dcterms:W3CDTF">2019-12-03T07:05:00Z</dcterms:modified>
</cp:coreProperties>
</file>